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D4" w:rsidRDefault="001236D4" w:rsidP="001236D4">
      <w:r>
        <w:t xml:space="preserve">                                                                             </w:t>
      </w:r>
      <w:r w:rsidRPr="00362C67">
        <w:object w:dxaOrig="3330" w:dyaOrig="3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45pt;height:38.85pt" o:ole="" filled="t">
            <v:fill color2="black"/>
            <v:imagedata r:id="rId5" o:title=""/>
          </v:shape>
          <o:OLEObject Type="Embed" ProgID="Word.Picture.8" ShapeID="_x0000_i1025" DrawAspect="Content" ObjectID="_1699774325" r:id="rId6"/>
        </w:object>
      </w:r>
    </w:p>
    <w:p w:rsidR="001236D4" w:rsidRPr="00D72880" w:rsidRDefault="001236D4" w:rsidP="001236D4">
      <w:pPr>
        <w:spacing w:after="0" w:line="240" w:lineRule="auto"/>
        <w:jc w:val="center"/>
        <w:rPr>
          <w:b/>
          <w:sz w:val="26"/>
          <w:szCs w:val="26"/>
        </w:rPr>
      </w:pPr>
      <w:r w:rsidRPr="00D72880">
        <w:rPr>
          <w:b/>
          <w:sz w:val="26"/>
          <w:szCs w:val="26"/>
        </w:rPr>
        <w:t>Филиал Федерального государственного бюджетного образовательного учреждения</w:t>
      </w:r>
    </w:p>
    <w:p w:rsidR="001236D4" w:rsidRPr="00D72880" w:rsidRDefault="001236D4" w:rsidP="001236D4">
      <w:pPr>
        <w:pBdr>
          <w:bottom w:val="single" w:sz="12" w:space="1" w:color="auto"/>
        </w:pBdr>
        <w:spacing w:after="0" w:line="240" w:lineRule="auto"/>
        <w:jc w:val="center"/>
        <w:rPr>
          <w:b/>
          <w:sz w:val="26"/>
          <w:szCs w:val="26"/>
        </w:rPr>
      </w:pPr>
      <w:r w:rsidRPr="00D72880">
        <w:rPr>
          <w:b/>
          <w:sz w:val="26"/>
          <w:szCs w:val="26"/>
        </w:rPr>
        <w:t>«Адыгейский государственный университет» в городе Белореченске</w:t>
      </w:r>
    </w:p>
    <w:p w:rsidR="00D72880" w:rsidRDefault="00D72880" w:rsidP="00D72880">
      <w:pPr>
        <w:spacing w:after="0" w:line="240" w:lineRule="auto"/>
        <w:jc w:val="both"/>
        <w:rPr>
          <w:rStyle w:val="a4"/>
          <w:bCs w:val="0"/>
          <w:smallCaps w:val="0"/>
          <w:color w:val="auto"/>
          <w:spacing w:val="0"/>
          <w:u w:val="none"/>
        </w:rPr>
      </w:pPr>
    </w:p>
    <w:p w:rsidR="00D72880" w:rsidRDefault="00D72880" w:rsidP="00D72880">
      <w:pPr>
        <w:spacing w:after="0" w:line="240" w:lineRule="auto"/>
        <w:jc w:val="both"/>
        <w:rPr>
          <w:rStyle w:val="a4"/>
          <w:bCs w:val="0"/>
          <w:smallCaps w:val="0"/>
          <w:color w:val="auto"/>
          <w:spacing w:val="0"/>
          <w:u w:val="none"/>
        </w:rPr>
      </w:pPr>
    </w:p>
    <w:p w:rsidR="00DF730C" w:rsidRPr="00136A95" w:rsidRDefault="00DF730C" w:rsidP="00DF730C">
      <w:pPr>
        <w:spacing w:after="0" w:line="240" w:lineRule="auto"/>
        <w:ind w:firstLine="708"/>
        <w:jc w:val="center"/>
        <w:rPr>
          <w:b/>
          <w:i/>
          <w:sz w:val="28"/>
          <w:szCs w:val="28"/>
        </w:rPr>
      </w:pPr>
      <w:r w:rsidRPr="00136A95">
        <w:rPr>
          <w:b/>
          <w:i/>
          <w:sz w:val="28"/>
          <w:szCs w:val="28"/>
        </w:rPr>
        <w:t xml:space="preserve">В рамках проводимой приемной кампании на 2022-2023 учебный год </w:t>
      </w:r>
    </w:p>
    <w:p w:rsidR="00DF730C" w:rsidRPr="00136A95" w:rsidRDefault="00DF730C" w:rsidP="00DF730C">
      <w:pPr>
        <w:spacing w:after="0" w:line="240" w:lineRule="auto"/>
        <w:ind w:left="-851" w:firstLine="708"/>
        <w:jc w:val="center"/>
        <w:rPr>
          <w:b/>
          <w:i/>
          <w:sz w:val="28"/>
          <w:szCs w:val="28"/>
        </w:rPr>
      </w:pPr>
      <w:r w:rsidRPr="00136A95">
        <w:rPr>
          <w:b/>
          <w:i/>
          <w:sz w:val="28"/>
          <w:szCs w:val="28"/>
        </w:rPr>
        <w:t xml:space="preserve">в период с июня по декабрь 2022 года будет проводиться набор абитуриентов </w:t>
      </w:r>
    </w:p>
    <w:p w:rsidR="00DF730C" w:rsidRPr="00136A95" w:rsidRDefault="00DF730C" w:rsidP="00DF730C">
      <w:pPr>
        <w:spacing w:after="0" w:line="240" w:lineRule="auto"/>
        <w:ind w:left="-851" w:firstLine="708"/>
        <w:jc w:val="center"/>
        <w:rPr>
          <w:b/>
          <w:i/>
          <w:sz w:val="28"/>
          <w:szCs w:val="28"/>
        </w:rPr>
      </w:pPr>
      <w:r w:rsidRPr="00136A95">
        <w:rPr>
          <w:b/>
          <w:i/>
          <w:sz w:val="28"/>
          <w:szCs w:val="28"/>
        </w:rPr>
        <w:t>на базе среднего общего образования (11 классов), среднего профессионального образования и высшего образования.</w:t>
      </w:r>
    </w:p>
    <w:p w:rsidR="00DF730C" w:rsidRPr="00136A95" w:rsidRDefault="00DF730C" w:rsidP="00DF730C">
      <w:pPr>
        <w:spacing w:after="0" w:line="240" w:lineRule="auto"/>
        <w:ind w:left="-851" w:firstLine="708"/>
        <w:jc w:val="center"/>
        <w:rPr>
          <w:b/>
          <w:i/>
          <w:sz w:val="28"/>
          <w:szCs w:val="28"/>
        </w:rPr>
      </w:pPr>
      <w:r w:rsidRPr="00DF730C">
        <w:rPr>
          <w:b/>
          <w:i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175595</wp:posOffset>
            </wp:positionH>
            <wp:positionV relativeFrom="paragraph">
              <wp:posOffset>-1062862</wp:posOffset>
            </wp:positionV>
            <wp:extent cx="6484492" cy="6524090"/>
            <wp:effectExtent l="19050" t="0" r="0" b="0"/>
            <wp:wrapNone/>
            <wp:docPr id="3" name="Рисунок 8" descr="C:\Users\Ag\Downloads\PHOTO-2021-11-26-13-52-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g\Downloads\PHOTO-2021-11-26-13-52-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492" cy="652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30C" w:rsidRPr="00874958" w:rsidRDefault="00DF730C" w:rsidP="00DF730C">
      <w:pPr>
        <w:spacing w:after="0" w:line="240" w:lineRule="auto"/>
        <w:ind w:left="-851" w:firstLine="708"/>
        <w:jc w:val="center"/>
        <w:rPr>
          <w:sz w:val="28"/>
          <w:szCs w:val="28"/>
        </w:rPr>
      </w:pPr>
      <w:r w:rsidRPr="00874958">
        <w:rPr>
          <w:sz w:val="28"/>
          <w:szCs w:val="28"/>
        </w:rPr>
        <w:t>Осуществляется набор на следующие направления подготовки:</w:t>
      </w:r>
    </w:p>
    <w:p w:rsidR="00DF730C" w:rsidRPr="00874958" w:rsidRDefault="00DF730C" w:rsidP="00DF730C">
      <w:pPr>
        <w:spacing w:after="0" w:line="240" w:lineRule="auto"/>
        <w:ind w:left="-851" w:firstLine="708"/>
        <w:jc w:val="both"/>
        <w:rPr>
          <w:sz w:val="28"/>
          <w:szCs w:val="28"/>
        </w:rPr>
      </w:pPr>
      <w:r w:rsidRPr="00874958">
        <w:rPr>
          <w:sz w:val="28"/>
          <w:szCs w:val="28"/>
        </w:rPr>
        <w:t xml:space="preserve">- Юриспруденция (форма обучения: очная, </w:t>
      </w:r>
      <w:proofErr w:type="spellStart"/>
      <w:r w:rsidRPr="00874958">
        <w:rPr>
          <w:sz w:val="28"/>
          <w:szCs w:val="28"/>
        </w:rPr>
        <w:t>очно-заочная</w:t>
      </w:r>
      <w:proofErr w:type="spellEnd"/>
      <w:r w:rsidRPr="00874958">
        <w:rPr>
          <w:sz w:val="28"/>
          <w:szCs w:val="28"/>
        </w:rPr>
        <w:t>, заочная).</w:t>
      </w:r>
    </w:p>
    <w:p w:rsidR="00DF730C" w:rsidRPr="00874958" w:rsidRDefault="00DF730C" w:rsidP="00DF730C">
      <w:pPr>
        <w:spacing w:after="0" w:line="240" w:lineRule="auto"/>
        <w:ind w:left="-851" w:firstLine="708"/>
        <w:jc w:val="both"/>
        <w:rPr>
          <w:sz w:val="28"/>
          <w:szCs w:val="28"/>
        </w:rPr>
      </w:pPr>
      <w:r w:rsidRPr="00874958">
        <w:rPr>
          <w:sz w:val="28"/>
          <w:szCs w:val="28"/>
        </w:rPr>
        <w:t xml:space="preserve">- Экономика (форма обучения: очная, </w:t>
      </w:r>
      <w:proofErr w:type="spellStart"/>
      <w:r w:rsidRPr="00874958">
        <w:rPr>
          <w:sz w:val="28"/>
          <w:szCs w:val="28"/>
        </w:rPr>
        <w:t>очно-заочная</w:t>
      </w:r>
      <w:proofErr w:type="spellEnd"/>
      <w:r w:rsidRPr="00874958">
        <w:rPr>
          <w:sz w:val="28"/>
          <w:szCs w:val="28"/>
        </w:rPr>
        <w:t>).</w:t>
      </w:r>
    </w:p>
    <w:p w:rsidR="00DF730C" w:rsidRPr="00874958" w:rsidRDefault="00DF730C" w:rsidP="00DF730C">
      <w:pPr>
        <w:spacing w:after="0" w:line="240" w:lineRule="auto"/>
        <w:ind w:left="-851" w:firstLine="708"/>
        <w:jc w:val="both"/>
        <w:rPr>
          <w:sz w:val="28"/>
          <w:szCs w:val="28"/>
        </w:rPr>
      </w:pPr>
      <w:r w:rsidRPr="00874958">
        <w:rPr>
          <w:sz w:val="28"/>
          <w:szCs w:val="28"/>
        </w:rPr>
        <w:t>- Психолого-педагогическое образование (форма обучения: очная, заочная).</w:t>
      </w:r>
    </w:p>
    <w:p w:rsidR="00DF730C" w:rsidRPr="00874958" w:rsidRDefault="00DF730C" w:rsidP="00DF730C">
      <w:pPr>
        <w:spacing w:after="0" w:line="240" w:lineRule="auto"/>
        <w:ind w:left="-851" w:firstLine="708"/>
        <w:jc w:val="both"/>
        <w:rPr>
          <w:sz w:val="28"/>
          <w:szCs w:val="28"/>
        </w:rPr>
      </w:pPr>
      <w:r w:rsidRPr="00874958">
        <w:rPr>
          <w:sz w:val="28"/>
          <w:szCs w:val="28"/>
        </w:rPr>
        <w:t xml:space="preserve"> </w:t>
      </w:r>
    </w:p>
    <w:p w:rsidR="00DF730C" w:rsidRPr="00874958" w:rsidRDefault="00DF730C" w:rsidP="00DF730C">
      <w:pPr>
        <w:spacing w:after="0" w:line="240" w:lineRule="auto"/>
        <w:jc w:val="both"/>
        <w:rPr>
          <w:sz w:val="28"/>
          <w:szCs w:val="28"/>
        </w:rPr>
      </w:pPr>
      <w:r w:rsidRPr="00874958">
        <w:rPr>
          <w:sz w:val="28"/>
          <w:szCs w:val="28"/>
        </w:rPr>
        <w:tab/>
      </w:r>
      <w:proofErr w:type="gramStart"/>
      <w:r w:rsidRPr="00874958">
        <w:rPr>
          <w:sz w:val="28"/>
          <w:szCs w:val="28"/>
        </w:rPr>
        <w:t xml:space="preserve">Согласно, утвержденного Положения о порядке снижения стоимости платных образовательных услуг от 29.06.2021 года </w:t>
      </w:r>
      <w:r>
        <w:rPr>
          <w:sz w:val="28"/>
          <w:szCs w:val="28"/>
        </w:rPr>
        <w:t xml:space="preserve">филиал предоставляет </w:t>
      </w:r>
      <w:r w:rsidRPr="00874958">
        <w:rPr>
          <w:sz w:val="28"/>
          <w:szCs w:val="28"/>
        </w:rPr>
        <w:t xml:space="preserve"> снижени</w:t>
      </w:r>
      <w:r>
        <w:rPr>
          <w:sz w:val="28"/>
          <w:szCs w:val="28"/>
        </w:rPr>
        <w:t>е</w:t>
      </w:r>
      <w:r w:rsidRPr="00874958">
        <w:rPr>
          <w:sz w:val="28"/>
          <w:szCs w:val="28"/>
        </w:rPr>
        <w:t xml:space="preserve"> стоимости образовательных услуг </w:t>
      </w:r>
      <w:r>
        <w:rPr>
          <w:sz w:val="28"/>
          <w:szCs w:val="28"/>
        </w:rPr>
        <w:t>обучающимся в филиале ВУЗа</w:t>
      </w:r>
      <w:r w:rsidRPr="00874958">
        <w:rPr>
          <w:sz w:val="28"/>
          <w:szCs w:val="28"/>
        </w:rPr>
        <w:t>, по следующим основаниям:</w:t>
      </w:r>
      <w:proofErr w:type="gramEnd"/>
    </w:p>
    <w:p w:rsidR="00DF730C" w:rsidRDefault="00DF730C" w:rsidP="00DF73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74958">
        <w:rPr>
          <w:sz w:val="28"/>
          <w:szCs w:val="28"/>
        </w:rPr>
        <w:t xml:space="preserve"> </w:t>
      </w:r>
      <w:r w:rsidRPr="00D273F8">
        <w:rPr>
          <w:b/>
          <w:sz w:val="28"/>
          <w:szCs w:val="28"/>
        </w:rPr>
        <w:t>размере 30%</w:t>
      </w:r>
      <w:r w:rsidRPr="00874958">
        <w:rPr>
          <w:sz w:val="28"/>
          <w:szCs w:val="28"/>
        </w:rPr>
        <w:t xml:space="preserve"> от стоимости семестра обучения</w:t>
      </w:r>
      <w:r>
        <w:rPr>
          <w:sz w:val="28"/>
          <w:szCs w:val="28"/>
        </w:rPr>
        <w:t xml:space="preserve"> (распространяется на весь период обучения, отдельно на каждый семестр по  заявлению обучающегося):</w:t>
      </w:r>
    </w:p>
    <w:p w:rsidR="00DF730C" w:rsidRPr="00874958" w:rsidRDefault="00DF730C" w:rsidP="00DF730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874958">
        <w:rPr>
          <w:sz w:val="28"/>
          <w:szCs w:val="28"/>
        </w:rPr>
        <w:t>аличие на момент обращения инвалидности у обучающегося либо у обоих родителей или у единственного родителя (обоих законных представителей или законного представителя) обучающегося;</w:t>
      </w:r>
    </w:p>
    <w:p w:rsidR="00DF730C" w:rsidRPr="00874958" w:rsidRDefault="00DF730C" w:rsidP="00DF730C">
      <w:pPr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874958">
        <w:rPr>
          <w:sz w:val="28"/>
          <w:szCs w:val="28"/>
        </w:rPr>
        <w:t>раво на снижение стоимости платных образовательных услуг на первый год обучения в филиале, предоставляется обучающемуся по одному из оснований:</w:t>
      </w:r>
      <w:proofErr w:type="gramEnd"/>
    </w:p>
    <w:p w:rsidR="00DF730C" w:rsidRPr="00874958" w:rsidRDefault="00DF730C" w:rsidP="00DF730C">
      <w:pPr>
        <w:spacing w:after="0" w:line="240" w:lineRule="auto"/>
        <w:jc w:val="both"/>
        <w:rPr>
          <w:sz w:val="28"/>
          <w:szCs w:val="28"/>
        </w:rPr>
      </w:pPr>
      <w:r w:rsidRPr="00874958">
        <w:rPr>
          <w:sz w:val="28"/>
          <w:szCs w:val="28"/>
        </w:rPr>
        <w:t xml:space="preserve">- </w:t>
      </w:r>
      <w:r w:rsidRPr="00D273F8">
        <w:rPr>
          <w:b/>
          <w:sz w:val="28"/>
          <w:szCs w:val="28"/>
        </w:rPr>
        <w:t>в размере 30%</w:t>
      </w:r>
      <w:r w:rsidRPr="00874958">
        <w:rPr>
          <w:sz w:val="28"/>
          <w:szCs w:val="28"/>
        </w:rPr>
        <w:t xml:space="preserve"> от стоимости обучения на первом курсе, установленной на соответствующий учебный год для </w:t>
      </w:r>
      <w:proofErr w:type="spellStart"/>
      <w:r w:rsidRPr="00874958">
        <w:rPr>
          <w:sz w:val="28"/>
          <w:szCs w:val="28"/>
        </w:rPr>
        <w:t>очно-заочной</w:t>
      </w:r>
      <w:proofErr w:type="spellEnd"/>
      <w:r w:rsidRPr="00874958">
        <w:rPr>
          <w:sz w:val="28"/>
          <w:szCs w:val="28"/>
        </w:rPr>
        <w:t xml:space="preserve"> и заочной форм обучения имеющим среднее общее образование, среднее профессиональное образование, полученное в образовательных о</w:t>
      </w:r>
      <w:r>
        <w:rPr>
          <w:sz w:val="28"/>
          <w:szCs w:val="28"/>
        </w:rPr>
        <w:t>рганизациях Республики Адыгея и</w:t>
      </w:r>
      <w:r w:rsidRPr="00874958">
        <w:rPr>
          <w:sz w:val="28"/>
          <w:szCs w:val="28"/>
        </w:rPr>
        <w:t xml:space="preserve"> (или) Краснодарского края; </w:t>
      </w:r>
    </w:p>
    <w:p w:rsidR="00DF730C" w:rsidRPr="00874958" w:rsidRDefault="00DF730C" w:rsidP="00DF730C">
      <w:pPr>
        <w:spacing w:after="0" w:line="240" w:lineRule="auto"/>
        <w:jc w:val="both"/>
        <w:rPr>
          <w:sz w:val="28"/>
          <w:szCs w:val="28"/>
        </w:rPr>
      </w:pPr>
      <w:r w:rsidRPr="00874958">
        <w:rPr>
          <w:sz w:val="28"/>
          <w:szCs w:val="28"/>
        </w:rPr>
        <w:t xml:space="preserve">- </w:t>
      </w:r>
      <w:r w:rsidRPr="00D273F8">
        <w:rPr>
          <w:b/>
          <w:sz w:val="28"/>
          <w:szCs w:val="28"/>
        </w:rPr>
        <w:t>в размере 40%</w:t>
      </w:r>
      <w:r w:rsidRPr="00874958">
        <w:rPr>
          <w:sz w:val="28"/>
          <w:szCs w:val="28"/>
        </w:rPr>
        <w:t xml:space="preserve"> от стоимости обучения на первом курсе, установленной на соответствующий учебный год по очной форме обучения;</w:t>
      </w:r>
    </w:p>
    <w:p w:rsidR="00DF730C" w:rsidRPr="00874958" w:rsidRDefault="00DF730C" w:rsidP="00DF730C">
      <w:pPr>
        <w:spacing w:after="0" w:line="240" w:lineRule="auto"/>
        <w:jc w:val="both"/>
        <w:rPr>
          <w:sz w:val="28"/>
          <w:szCs w:val="28"/>
        </w:rPr>
      </w:pPr>
      <w:r w:rsidRPr="00874958">
        <w:rPr>
          <w:sz w:val="28"/>
          <w:szCs w:val="28"/>
        </w:rPr>
        <w:t xml:space="preserve">- </w:t>
      </w:r>
      <w:r w:rsidRPr="00D273F8">
        <w:rPr>
          <w:b/>
          <w:sz w:val="28"/>
          <w:szCs w:val="28"/>
        </w:rPr>
        <w:t>в размере 30%</w:t>
      </w:r>
      <w:r w:rsidRPr="00874958">
        <w:rPr>
          <w:sz w:val="28"/>
          <w:szCs w:val="28"/>
        </w:rPr>
        <w:t xml:space="preserve"> от стоимости обучения на первом курсе, установленной на соответствующий учебный год для </w:t>
      </w:r>
      <w:proofErr w:type="spellStart"/>
      <w:r w:rsidRPr="00874958">
        <w:rPr>
          <w:sz w:val="28"/>
          <w:szCs w:val="28"/>
        </w:rPr>
        <w:t>очно-заочной</w:t>
      </w:r>
      <w:proofErr w:type="spellEnd"/>
      <w:r w:rsidRPr="00874958">
        <w:rPr>
          <w:sz w:val="28"/>
          <w:szCs w:val="28"/>
        </w:rPr>
        <w:t xml:space="preserve"> и заочной форм обучения имеющим аттестат о среднем общем образовании с отличием, или диплом о среднем профессиональном образовании с отличием, полученный в любой образовательной организации Российской Федерации; </w:t>
      </w:r>
    </w:p>
    <w:p w:rsidR="00DF730C" w:rsidRPr="00874958" w:rsidRDefault="00DF730C" w:rsidP="00DF730C">
      <w:pPr>
        <w:spacing w:after="0" w:line="240" w:lineRule="auto"/>
        <w:jc w:val="both"/>
        <w:rPr>
          <w:sz w:val="28"/>
          <w:szCs w:val="28"/>
        </w:rPr>
      </w:pPr>
      <w:r w:rsidRPr="00874958">
        <w:rPr>
          <w:sz w:val="28"/>
          <w:szCs w:val="28"/>
        </w:rPr>
        <w:t xml:space="preserve">- </w:t>
      </w:r>
      <w:r w:rsidRPr="00D273F8">
        <w:rPr>
          <w:b/>
          <w:sz w:val="28"/>
          <w:szCs w:val="28"/>
        </w:rPr>
        <w:t>в размере 40%</w:t>
      </w:r>
      <w:r w:rsidRPr="00874958">
        <w:rPr>
          <w:sz w:val="28"/>
          <w:szCs w:val="28"/>
        </w:rPr>
        <w:t xml:space="preserve"> от стоимости обучения на первом курсе, установленной на соответствующий учебный год по очной форме обучения.</w:t>
      </w:r>
    </w:p>
    <w:p w:rsidR="00DF730C" w:rsidRDefault="00DF730C" w:rsidP="00DF730C">
      <w:pPr>
        <w:spacing w:after="0" w:line="240" w:lineRule="auto"/>
        <w:ind w:left="-851" w:firstLine="708"/>
        <w:jc w:val="both"/>
        <w:rPr>
          <w:sz w:val="26"/>
          <w:szCs w:val="26"/>
        </w:rPr>
      </w:pPr>
    </w:p>
    <w:p w:rsidR="00DF730C" w:rsidRPr="00136A95" w:rsidRDefault="00DF730C" w:rsidP="00DF730C">
      <w:pPr>
        <w:spacing w:after="0" w:line="240" w:lineRule="auto"/>
        <w:ind w:left="-851" w:firstLine="708"/>
        <w:jc w:val="center"/>
        <w:rPr>
          <w:b/>
          <w:sz w:val="22"/>
          <w:szCs w:val="22"/>
        </w:rPr>
      </w:pPr>
      <w:r w:rsidRPr="00136A95">
        <w:rPr>
          <w:b/>
          <w:sz w:val="22"/>
          <w:szCs w:val="22"/>
        </w:rPr>
        <w:t>Мы ждем Вас по адресу:</w:t>
      </w:r>
    </w:p>
    <w:p w:rsidR="00DF730C" w:rsidRPr="00136A95" w:rsidRDefault="00DF730C" w:rsidP="00DF730C">
      <w:pPr>
        <w:spacing w:after="0" w:line="240" w:lineRule="auto"/>
        <w:ind w:left="-851" w:firstLine="708"/>
        <w:jc w:val="center"/>
        <w:rPr>
          <w:b/>
          <w:sz w:val="22"/>
          <w:szCs w:val="22"/>
        </w:rPr>
      </w:pPr>
      <w:r w:rsidRPr="00136A95">
        <w:rPr>
          <w:b/>
          <w:sz w:val="22"/>
          <w:szCs w:val="22"/>
        </w:rPr>
        <w:t xml:space="preserve">Краснодарский край, </w:t>
      </w:r>
      <w:proofErr w:type="gramStart"/>
      <w:r w:rsidRPr="00136A95">
        <w:rPr>
          <w:b/>
          <w:sz w:val="22"/>
          <w:szCs w:val="22"/>
        </w:rPr>
        <w:t>г</w:t>
      </w:r>
      <w:proofErr w:type="gramEnd"/>
      <w:r w:rsidRPr="00136A95">
        <w:rPr>
          <w:b/>
          <w:sz w:val="22"/>
          <w:szCs w:val="22"/>
        </w:rPr>
        <w:t>. Белореченск, ул. 8 Марта, 57/1</w:t>
      </w:r>
    </w:p>
    <w:p w:rsidR="00DF730C" w:rsidRPr="00136A95" w:rsidRDefault="00DF730C" w:rsidP="00DF730C">
      <w:pPr>
        <w:spacing w:after="0" w:line="240" w:lineRule="auto"/>
        <w:ind w:left="-851" w:firstLine="708"/>
        <w:jc w:val="center"/>
        <w:rPr>
          <w:b/>
          <w:sz w:val="22"/>
          <w:szCs w:val="22"/>
        </w:rPr>
      </w:pPr>
      <w:r w:rsidRPr="00136A95">
        <w:rPr>
          <w:b/>
          <w:sz w:val="22"/>
          <w:szCs w:val="22"/>
        </w:rPr>
        <w:t>Телефоны приемной комиссии: 8-86155-31980, +7-989-121-38-55</w:t>
      </w:r>
    </w:p>
    <w:p w:rsidR="00D72880" w:rsidRPr="00D72880" w:rsidRDefault="00DF730C" w:rsidP="00DF730C">
      <w:pPr>
        <w:spacing w:after="0" w:line="240" w:lineRule="auto"/>
        <w:ind w:left="-851" w:firstLine="708"/>
        <w:jc w:val="center"/>
        <w:rPr>
          <w:rStyle w:val="a4"/>
          <w:bCs w:val="0"/>
          <w:smallCaps w:val="0"/>
          <w:color w:val="auto"/>
          <w:spacing w:val="0"/>
          <w:u w:val="none"/>
        </w:rPr>
      </w:pPr>
      <w:r w:rsidRPr="00136A95">
        <w:rPr>
          <w:b/>
          <w:sz w:val="22"/>
          <w:szCs w:val="22"/>
        </w:rPr>
        <w:t xml:space="preserve">Официальный сайт филиала: </w:t>
      </w:r>
      <w:proofErr w:type="spellStart"/>
      <w:r w:rsidRPr="00136A95">
        <w:rPr>
          <w:b/>
          <w:sz w:val="22"/>
          <w:szCs w:val="22"/>
          <w:lang w:val="en-US"/>
        </w:rPr>
        <w:t>agubel</w:t>
      </w:r>
      <w:proofErr w:type="spellEnd"/>
      <w:r w:rsidRPr="00136A95">
        <w:rPr>
          <w:b/>
          <w:sz w:val="22"/>
          <w:szCs w:val="22"/>
        </w:rPr>
        <w:t>.</w:t>
      </w:r>
      <w:proofErr w:type="spellStart"/>
      <w:r w:rsidRPr="00136A95">
        <w:rPr>
          <w:b/>
          <w:sz w:val="22"/>
          <w:szCs w:val="22"/>
          <w:lang w:val="en-US"/>
        </w:rPr>
        <w:t>ru</w:t>
      </w:r>
      <w:proofErr w:type="spellEnd"/>
    </w:p>
    <w:sectPr w:rsidR="00D72880" w:rsidRPr="00D72880" w:rsidSect="001236D4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236D4"/>
    <w:rsid w:val="001135AA"/>
    <w:rsid w:val="001236D4"/>
    <w:rsid w:val="002E17B9"/>
    <w:rsid w:val="00683E30"/>
    <w:rsid w:val="008704A1"/>
    <w:rsid w:val="00D72880"/>
    <w:rsid w:val="00DF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36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1236D4"/>
    <w:rPr>
      <w:smallCaps/>
      <w:color w:val="C0504D" w:themeColor="accent2"/>
      <w:u w:val="single"/>
    </w:rPr>
  </w:style>
  <w:style w:type="character" w:styleId="a4">
    <w:name w:val="Intense Reference"/>
    <w:basedOn w:val="a0"/>
    <w:uiPriority w:val="32"/>
    <w:qFormat/>
    <w:rsid w:val="001236D4"/>
    <w:rPr>
      <w:b/>
      <w:bCs/>
      <w:smallCaps/>
      <w:color w:val="C0504D" w:themeColor="accent2"/>
      <w:spacing w:val="5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3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6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793C2-7AD8-4022-98F7-AFD82AC3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Ag</cp:lastModifiedBy>
  <cp:revision>2</cp:revision>
  <cp:lastPrinted>2021-11-30T07:43:00Z</cp:lastPrinted>
  <dcterms:created xsi:type="dcterms:W3CDTF">2021-11-26T10:49:00Z</dcterms:created>
  <dcterms:modified xsi:type="dcterms:W3CDTF">2021-11-30T07:43:00Z</dcterms:modified>
</cp:coreProperties>
</file>